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E7" w:rsidRDefault="006953E7" w:rsidP="0045096F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СОГЛАСОВАНО                                                           УТВЕРЖДАЮ</w:t>
      </w:r>
    </w:p>
    <w:p w:rsidR="006953E7" w:rsidRDefault="006953E7" w:rsidP="0045096F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председатель профкома МКУ ДО ЦДОД                       директор МКУ ДО ЦДОД </w:t>
      </w:r>
      <w:proofErr w:type="spellStart"/>
      <w:r>
        <w:rPr>
          <w:bCs/>
          <w:color w:val="auto"/>
        </w:rPr>
        <w:t>пгт</w:t>
      </w:r>
      <w:proofErr w:type="gramStart"/>
      <w:r>
        <w:rPr>
          <w:bCs/>
          <w:color w:val="auto"/>
        </w:rPr>
        <w:t>.Н</w:t>
      </w:r>
      <w:proofErr w:type="gramEnd"/>
      <w:r>
        <w:rPr>
          <w:bCs/>
          <w:color w:val="auto"/>
        </w:rPr>
        <w:t>ема</w:t>
      </w:r>
      <w:proofErr w:type="spellEnd"/>
    </w:p>
    <w:p w:rsidR="006953E7" w:rsidRDefault="006953E7" w:rsidP="002338A7">
      <w:pPr>
        <w:pStyle w:val="Default"/>
        <w:rPr>
          <w:bCs/>
          <w:color w:val="auto"/>
        </w:rPr>
      </w:pPr>
      <w:r>
        <w:rPr>
          <w:bCs/>
          <w:color w:val="auto"/>
        </w:rPr>
        <w:t>________________Мочалова А.Е.                                   _________________Чеченова Л.</w:t>
      </w:r>
      <w:proofErr w:type="gramStart"/>
      <w:r>
        <w:rPr>
          <w:bCs/>
          <w:color w:val="auto"/>
        </w:rPr>
        <w:t>В</w:t>
      </w:r>
      <w:proofErr w:type="gramEnd"/>
      <w:r>
        <w:rPr>
          <w:b/>
          <w:bCs/>
          <w:color w:val="auto"/>
          <w:sz w:val="28"/>
          <w:szCs w:val="28"/>
        </w:rPr>
        <w:t xml:space="preserve">           </w:t>
      </w:r>
    </w:p>
    <w:p w:rsidR="0045096F" w:rsidRDefault="002338A7" w:rsidP="002338A7">
      <w:pPr>
        <w:pStyle w:val="Default"/>
        <w:jc w:val="center"/>
        <w:rPr>
          <w:bCs/>
          <w:color w:val="auto"/>
        </w:rPr>
      </w:pPr>
      <w:r>
        <w:t xml:space="preserve">                                                                           </w:t>
      </w:r>
      <w:r>
        <w:t>приказ № 02-06-22 от 28.01.2022</w:t>
      </w:r>
    </w:p>
    <w:p w:rsidR="002338A7" w:rsidRDefault="002338A7" w:rsidP="0045096F">
      <w:pPr>
        <w:pStyle w:val="Default"/>
        <w:jc w:val="center"/>
        <w:rPr>
          <w:b/>
          <w:bCs/>
          <w:color w:val="auto"/>
        </w:rPr>
      </w:pPr>
    </w:p>
    <w:p w:rsidR="006953E7" w:rsidRDefault="006953E7" w:rsidP="0045096F">
      <w:pPr>
        <w:pStyle w:val="Default"/>
        <w:jc w:val="center"/>
        <w:rPr>
          <w:b/>
          <w:bCs/>
          <w:color w:val="auto"/>
        </w:rPr>
      </w:pPr>
      <w:bookmarkStart w:id="0" w:name="_GoBack"/>
      <w:bookmarkEnd w:id="0"/>
      <w:r w:rsidRPr="006953E7">
        <w:rPr>
          <w:b/>
          <w:bCs/>
          <w:color w:val="auto"/>
        </w:rPr>
        <w:t xml:space="preserve">Кодекс этики служебного поведения работников                                                                  Муниципального казенного учреждения дополнительного образования                                           «Центр дополнительного образования детей»                                                                                 </w:t>
      </w:r>
      <w:proofErr w:type="spellStart"/>
      <w:r w:rsidRPr="006953E7">
        <w:rPr>
          <w:b/>
          <w:bCs/>
          <w:color w:val="auto"/>
        </w:rPr>
        <w:t>пгт.Нема</w:t>
      </w:r>
      <w:proofErr w:type="spellEnd"/>
      <w:r w:rsidRPr="006953E7">
        <w:rPr>
          <w:b/>
          <w:bCs/>
          <w:color w:val="auto"/>
        </w:rPr>
        <w:t xml:space="preserve"> </w:t>
      </w:r>
      <w:proofErr w:type="spellStart"/>
      <w:r w:rsidRPr="006953E7">
        <w:rPr>
          <w:b/>
          <w:bCs/>
          <w:color w:val="auto"/>
        </w:rPr>
        <w:t>Немского</w:t>
      </w:r>
      <w:proofErr w:type="spellEnd"/>
      <w:r w:rsidRPr="006953E7">
        <w:rPr>
          <w:b/>
          <w:bCs/>
          <w:color w:val="auto"/>
        </w:rPr>
        <w:t xml:space="preserve"> района Кировской области</w:t>
      </w:r>
    </w:p>
    <w:p w:rsidR="006953E7" w:rsidRDefault="006953E7" w:rsidP="0045096F">
      <w:pPr>
        <w:pStyle w:val="Default"/>
        <w:jc w:val="center"/>
        <w:rPr>
          <w:b/>
          <w:bCs/>
          <w:color w:val="auto"/>
        </w:rPr>
      </w:pPr>
    </w:p>
    <w:p w:rsidR="006953E7" w:rsidRDefault="006953E7" w:rsidP="0045096F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1. Общие положения</w:t>
      </w:r>
    </w:p>
    <w:p w:rsidR="00B23628" w:rsidRDefault="00B23628" w:rsidP="0045096F">
      <w:pPr>
        <w:pStyle w:val="Default"/>
        <w:jc w:val="center"/>
        <w:rPr>
          <w:b/>
          <w:bCs/>
          <w:color w:val="auto"/>
        </w:rPr>
      </w:pPr>
    </w:p>
    <w:p w:rsidR="00CE2656" w:rsidRDefault="006953E7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 xml:space="preserve">1.1. Данный Кодекс этики и служебного поведения работников  Муниципального казенного учреждения дополнительного образования «Центр дополнительного образования детей» </w:t>
      </w:r>
      <w:proofErr w:type="spellStart"/>
      <w:r>
        <w:rPr>
          <w:bCs/>
          <w:color w:val="auto"/>
        </w:rPr>
        <w:t>пгт</w:t>
      </w:r>
      <w:proofErr w:type="gramStart"/>
      <w:r>
        <w:rPr>
          <w:bCs/>
          <w:color w:val="auto"/>
        </w:rPr>
        <w:t>.Н</w:t>
      </w:r>
      <w:proofErr w:type="gramEnd"/>
      <w:r>
        <w:rPr>
          <w:bCs/>
          <w:color w:val="auto"/>
        </w:rPr>
        <w:t>ема</w:t>
      </w:r>
      <w:proofErr w:type="spellEnd"/>
      <w:r>
        <w:rPr>
          <w:bCs/>
          <w:color w:val="auto"/>
        </w:rPr>
        <w:t xml:space="preserve"> </w:t>
      </w:r>
      <w:proofErr w:type="spellStart"/>
      <w:r>
        <w:rPr>
          <w:bCs/>
          <w:color w:val="auto"/>
        </w:rPr>
        <w:t>Немского</w:t>
      </w:r>
      <w:proofErr w:type="spellEnd"/>
      <w:r>
        <w:rPr>
          <w:bCs/>
          <w:color w:val="auto"/>
        </w:rPr>
        <w:t xml:space="preserve"> района Кировской области (далее – Кодекс)- документ,  разработанный с целью создания и поддержания корпоративной культуры в учреждении, улучшения имиджа, оптимизации взаимодействия с внешней средой и собственно внутри учреждения, совершенствования управленческой структуры, т.е. обеспечения устойчивого развития в современных условиях.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6953E7" w:rsidRDefault="00CE2656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1.2. Кодекс – это свод основных морально-этических норм и правил социального поведения, соблюдение которых укрепляет высокую репутацию учреждения, поддерживает ее авторитет и сохраняет традиции поколений педагогических работников и обучающихся.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CE2656" w:rsidRDefault="00CE2656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1.3. Кодекс определяет основные принципы совместной жизнедеятельности обучающихся, педагогических работников и иных сотрудников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CE2656" w:rsidRDefault="00CE2656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1.4. Учреждение обязано создать необходимые условия для полной реализации положений Кодекса.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CE2656" w:rsidRDefault="00CE2656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 xml:space="preserve">1.5. </w:t>
      </w:r>
      <w:r w:rsidR="00FD5B0F">
        <w:rPr>
          <w:bCs/>
          <w:color w:val="auto"/>
        </w:rPr>
        <w:t xml:space="preserve"> Кодекс является документом, открытым для ознакомления всех участников образовательного процесс (детей, родителей, педагогов, других сотрудников). Содержание Кодекса доводится до сведения педагогических и иных сотрудников на совещании, публикуется на официальном сайте и вывешивается на стенде для ознакомления родителей (законных представителей) и обучающихся.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FD5B0F" w:rsidRDefault="00FD5B0F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1.6. Нормами Кодекса руководствуются педагогические работники, и все прочие сотрудники учреждения.</w:t>
      </w:r>
    </w:p>
    <w:p w:rsidR="00457AF4" w:rsidRDefault="00457AF4" w:rsidP="0045096F">
      <w:pPr>
        <w:pStyle w:val="Default"/>
        <w:jc w:val="both"/>
        <w:rPr>
          <w:bCs/>
          <w:color w:val="auto"/>
        </w:rPr>
      </w:pPr>
    </w:p>
    <w:p w:rsidR="00FD5B0F" w:rsidRDefault="00FD5B0F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1.7. Данный Кодекс определяет основные нормы профессиональной этики, которые:</w:t>
      </w:r>
    </w:p>
    <w:p w:rsidR="00FD5B0F" w:rsidRDefault="00FD5B0F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- регулируют отношения между педагогическими работниками, обучающимися, их родителями (законными представителями), а также другими работниками учреждения;</w:t>
      </w:r>
    </w:p>
    <w:p w:rsidR="00FD5B0F" w:rsidRDefault="00FD5B0F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- защищают их человеческую ценность и достоинство;</w:t>
      </w:r>
    </w:p>
    <w:p w:rsidR="00FD5B0F" w:rsidRDefault="00FD5B0F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- поддерживают качество профессиональной деятельности</w:t>
      </w:r>
      <w:r w:rsidR="00B23628">
        <w:rPr>
          <w:bCs/>
          <w:color w:val="auto"/>
        </w:rPr>
        <w:t xml:space="preserve"> всех сотрудников учреждения и честь их профессии;</w:t>
      </w:r>
    </w:p>
    <w:p w:rsidR="00B23628" w:rsidRPr="006953E7" w:rsidRDefault="00B23628" w:rsidP="0045096F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- создают культуру образовательного учреждения, основанную на доверии, ответственности и справедливости.</w:t>
      </w:r>
    </w:p>
    <w:p w:rsidR="006953E7" w:rsidRDefault="006953E7" w:rsidP="0045096F">
      <w:pPr>
        <w:pStyle w:val="Default"/>
        <w:jc w:val="right"/>
        <w:rPr>
          <w:bCs/>
          <w:color w:val="auto"/>
        </w:rPr>
      </w:pPr>
    </w:p>
    <w:p w:rsidR="006953E7" w:rsidRPr="00CD0905" w:rsidRDefault="006953E7" w:rsidP="0045096F">
      <w:pPr>
        <w:pStyle w:val="Default"/>
        <w:jc w:val="right"/>
        <w:rPr>
          <w:bCs/>
          <w:color w:val="auto"/>
        </w:rPr>
      </w:pPr>
    </w:p>
    <w:p w:rsidR="00B23628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628">
        <w:rPr>
          <w:rFonts w:ascii="Times New Roman" w:hAnsi="Times New Roman" w:cs="Times New Roman"/>
          <w:b/>
          <w:sz w:val="24"/>
          <w:szCs w:val="24"/>
        </w:rPr>
        <w:lastRenderedPageBreak/>
        <w:t>2. Цель и предмет регулирования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2.1. Целью Кодекса является внедрение единых правил поведения 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2.2. Кодекс регулирует социальные нормы (правила поведения) всех сотрудников учреждения,  которых они  обязаны придерживаться в  течение всего образовательного процесса.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2.3. Кодекс способствует созданию таких условий и обстановки для работы, при которых педагогические работники, а также иные работники, смогут совершенствоваться, выработать новые навыки, иметь здоровую рабочую атмосферу.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2.4. </w:t>
      </w:r>
      <w:r w:rsidR="00B2362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953E7">
        <w:rPr>
          <w:rFonts w:ascii="Times New Roman" w:hAnsi="Times New Roman" w:cs="Times New Roman"/>
          <w:sz w:val="24"/>
          <w:szCs w:val="24"/>
        </w:rPr>
        <w:t>образовательного учреждения обязан ознакомить с Кодексом всех педагогических работников, обучающихся, родителей (законных представителей) и других работников учреждения.</w:t>
      </w:r>
    </w:p>
    <w:p w:rsidR="00B23628" w:rsidRPr="00B23628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628">
        <w:rPr>
          <w:rFonts w:ascii="Times New Roman" w:hAnsi="Times New Roman" w:cs="Times New Roman"/>
          <w:b/>
          <w:sz w:val="24"/>
          <w:szCs w:val="24"/>
        </w:rPr>
        <w:t>3.Сфера регулирования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3.1. Кодекс распространяется на всех работников учреждения.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3.2.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</w:t>
      </w:r>
      <w:r w:rsidR="00B23628">
        <w:rPr>
          <w:rFonts w:ascii="Times New Roman" w:hAnsi="Times New Roman" w:cs="Times New Roman"/>
          <w:sz w:val="24"/>
          <w:szCs w:val="24"/>
        </w:rPr>
        <w:t>Директор</w:t>
      </w:r>
      <w:r w:rsidRPr="006953E7">
        <w:rPr>
          <w:rFonts w:ascii="Times New Roman" w:hAnsi="Times New Roman" w:cs="Times New Roman"/>
          <w:sz w:val="24"/>
          <w:szCs w:val="24"/>
        </w:rPr>
        <w:t xml:space="preserve">, Педагогический Совет, педагогические работники и другие сотрудники учреждения, родители (законные представители) способствуют соблюдению этого Кодекса. 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3628" w:rsidRPr="00B23628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628">
        <w:rPr>
          <w:rFonts w:ascii="Times New Roman" w:hAnsi="Times New Roman" w:cs="Times New Roman"/>
          <w:b/>
          <w:sz w:val="24"/>
          <w:szCs w:val="24"/>
        </w:rPr>
        <w:t xml:space="preserve">4.Этические    правила поведения педагогических работников </w:t>
      </w:r>
      <w:r w:rsidR="00B236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B23628">
        <w:rPr>
          <w:rFonts w:ascii="Times New Roman" w:hAnsi="Times New Roman" w:cs="Times New Roman"/>
          <w:b/>
          <w:sz w:val="24"/>
          <w:szCs w:val="24"/>
        </w:rPr>
        <w:t>при выполнении ими трудовых обязанностей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4.1.При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 высшей ценностью, и каждый гражданин имеет право  на неприкосновенность частной жизни, личную и семейную тайну, защиту чести, достоинства, своего доброго имени.        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628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4.2.Педагогические работники, сознавая ответственность перед государством, обществом и гражданами, призваны: </w:t>
      </w:r>
    </w:p>
    <w:p w:rsidR="00457AF4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 xml:space="preserve">- 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уровне;  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B23628">
        <w:rPr>
          <w:rFonts w:ascii="Times New Roman" w:hAnsi="Times New Roman" w:cs="Times New Roman"/>
          <w:sz w:val="24"/>
          <w:szCs w:val="24"/>
        </w:rPr>
        <w:t xml:space="preserve">  </w:t>
      </w:r>
      <w:r w:rsidRPr="006953E7">
        <w:rPr>
          <w:rFonts w:ascii="Times New Roman" w:hAnsi="Times New Roman" w:cs="Times New Roman"/>
          <w:sz w:val="24"/>
          <w:szCs w:val="24"/>
        </w:rPr>
        <w:t xml:space="preserve">соблюдать правовые, нравственные и этические нормы;     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-</w:t>
      </w:r>
      <w:r w:rsidR="00457AF4">
        <w:rPr>
          <w:rFonts w:ascii="Times New Roman" w:hAnsi="Times New Roman" w:cs="Times New Roman"/>
          <w:sz w:val="24"/>
          <w:szCs w:val="24"/>
        </w:rPr>
        <w:t xml:space="preserve">  </w:t>
      </w:r>
      <w:r w:rsidRPr="006953E7">
        <w:rPr>
          <w:rFonts w:ascii="Times New Roman" w:hAnsi="Times New Roman" w:cs="Times New Roman"/>
          <w:sz w:val="24"/>
          <w:szCs w:val="24"/>
        </w:rPr>
        <w:t xml:space="preserve">уважать честь и достоинство обучающихся и других участников образовательных отношений;        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-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  <w:r w:rsidRPr="006953E7">
        <w:rPr>
          <w:rFonts w:ascii="Times New Roman" w:hAnsi="Times New Roman" w:cs="Times New Roman"/>
          <w:sz w:val="24"/>
          <w:szCs w:val="24"/>
        </w:rPr>
        <w:t xml:space="preserve"> </w:t>
      </w:r>
      <w:r w:rsidR="00B2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>-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 xml:space="preserve">применять педагогически обоснованные и обеспечивающие высокое качество образования формы, методы обучения и воспитания;   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      -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 xml:space="preserve">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-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proofErr w:type="gramEnd"/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 xml:space="preserve">проявлять корректность и внимательность к обучающимся, их родителям (законным представителям)      </w:t>
      </w:r>
    </w:p>
    <w:p w:rsidR="006953E7" w:rsidRPr="006953E7" w:rsidRDefault="00457AF4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3E7" w:rsidRPr="006953E7">
        <w:rPr>
          <w:rFonts w:ascii="Times New Roman" w:hAnsi="Times New Roman" w:cs="Times New Roman"/>
          <w:sz w:val="24"/>
          <w:szCs w:val="24"/>
        </w:rPr>
        <w:t>4.3.Педагогическим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3E7" w:rsidRPr="006953E7">
        <w:rPr>
          <w:rFonts w:ascii="Times New Roman" w:hAnsi="Times New Roman" w:cs="Times New Roman"/>
          <w:sz w:val="24"/>
          <w:szCs w:val="24"/>
        </w:rPr>
        <w:t xml:space="preserve">психологического  климата для эффективной работы.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4.4.Педагогическим работникам надлежит принимать меры по недопущению коррупционно опасного поведения, своим личным поведением подавать пример честности, беспристрастности и справедливости.      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 4.5.При выполнении трудовых обязанностей педагогический работник не допускает: </w:t>
      </w:r>
    </w:p>
    <w:p w:rsidR="00457AF4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 xml:space="preserve">- любого вида высказываний и действий дискриминационного характера по признакам пола, возраста, расы, языка, гражданства, социального, имущественного или семейного положения, политических или религиозных предпочтений; 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- грубости, проявления пренебрежительного тона, заносчивости, предвзятых замечаний, предъявления неправомерных, незаслуженных обвинений;   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                     - угроз, оскорбительных выражений или реплик, действий, препятствующих нормальному общению или провоцирующих противоправное поведение.        </w:t>
      </w:r>
      <w:proofErr w:type="gramEnd"/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4.6.Педагогическим работникам следует проявлять корректность, выдержку, такт и внимательность в обращении с участниками  образовательных отношений, уважать их честь и достоинство, быть доступным для общения, открытым и доброжелательным.         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4.7.Педагогическим работникам рекомендуется соблюдать культуру речи, не допускать в использовании в присутствии всех участников образовательных отношений грубости, оскорбительных выражений или реплик. 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4.8.Внешний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</w:t>
      </w:r>
    </w:p>
    <w:p w:rsidR="00457AF4" w:rsidRPr="00457AF4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AF4">
        <w:rPr>
          <w:rFonts w:ascii="Times New Roman" w:hAnsi="Times New Roman" w:cs="Times New Roman"/>
          <w:b/>
          <w:sz w:val="24"/>
          <w:szCs w:val="24"/>
        </w:rPr>
        <w:t xml:space="preserve">5.Взаимоотношения с </w:t>
      </w:r>
      <w:r w:rsidR="00457AF4">
        <w:rPr>
          <w:rFonts w:ascii="Times New Roman" w:hAnsi="Times New Roman" w:cs="Times New Roman"/>
          <w:b/>
          <w:sz w:val="24"/>
          <w:szCs w:val="24"/>
        </w:rPr>
        <w:t>администрацией (директором).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5.1.  Взаимоотношения с администрацией в учреждении  базируется на принципах свободы слова и убеждений, терпимости, демократичности и справедливости.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5.2.Администрация учреждения  делает все возможное для полного раскрытия способностей и умений работника  как основного субъекта образовательной деятельности.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5.3. В учреждении 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учреждения и педагогический Совет.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5.4. Администрация учреждения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  квалификационные категории и обязанности не должны препятствовать равноправному выражению всеми сотрудниками учреждения своего мнения и защите </w:t>
      </w:r>
      <w:proofErr w:type="spellStart"/>
      <w:r w:rsidRPr="006953E7">
        <w:rPr>
          <w:rFonts w:ascii="Times New Roman" w:hAnsi="Times New Roman" w:cs="Times New Roman"/>
          <w:sz w:val="24"/>
          <w:szCs w:val="24"/>
        </w:rPr>
        <w:t>своих</w:t>
      </w:r>
      <w:r w:rsidR="00457AF4">
        <w:rPr>
          <w:rFonts w:ascii="Times New Roman" w:hAnsi="Times New Roman" w:cs="Times New Roman"/>
          <w:sz w:val="24"/>
          <w:szCs w:val="24"/>
        </w:rPr>
        <w:t>у</w:t>
      </w:r>
      <w:r w:rsidRPr="006953E7">
        <w:rPr>
          <w:rFonts w:ascii="Times New Roman" w:hAnsi="Times New Roman" w:cs="Times New Roman"/>
          <w:sz w:val="24"/>
          <w:szCs w:val="24"/>
        </w:rPr>
        <w:t>беждений</w:t>
      </w:r>
      <w:proofErr w:type="spellEnd"/>
      <w:r w:rsidRPr="006953E7">
        <w:rPr>
          <w:rFonts w:ascii="Times New Roman" w:hAnsi="Times New Roman" w:cs="Times New Roman"/>
          <w:sz w:val="24"/>
          <w:szCs w:val="24"/>
        </w:rPr>
        <w:t xml:space="preserve">. </w:t>
      </w:r>
      <w:r w:rsidR="00457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953E7">
        <w:rPr>
          <w:rFonts w:ascii="Times New Roman" w:hAnsi="Times New Roman" w:cs="Times New Roman"/>
          <w:sz w:val="24"/>
          <w:szCs w:val="24"/>
        </w:rPr>
        <w:t xml:space="preserve">5.5. Администрация не может дискриминировать, игнорировать или преследовать работников за их убеждения или на основании личных симпатий или антипатий. </w:t>
      </w:r>
      <w:r w:rsidRPr="006953E7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 администрации с каждым из работников основываются на принципе равноправия.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5.6. Администрация не может требовать или собирать информацию о личной жизни работника,  не связанную с выполнением им своих трудовых обязанностей.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5.7. Работник имеет право получать от администрации информацию, имеющую значение для работы учреждения. Администрация не имеет права скрывать или изменять информацию, могущую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5.8.За </w:t>
      </w:r>
      <w:r w:rsidR="00457AF4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6953E7">
        <w:rPr>
          <w:rFonts w:ascii="Times New Roman" w:hAnsi="Times New Roman" w:cs="Times New Roman"/>
          <w:sz w:val="24"/>
          <w:szCs w:val="24"/>
        </w:rPr>
        <w:t>учреждения  остается окончательное право в принятии решения в разрешении возникшего конфликта, но Педагогический Совет  может ходатайствовать (аргументировано, на основании полученных доказательств) перед руководителем о принятии какого-либо решения, которое было принято коллегиально</w:t>
      </w:r>
      <w:r w:rsidR="00457AF4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>членами коллектива; также</w:t>
      </w:r>
      <w:r w:rsidR="00457AF4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Pr="006953E7">
        <w:rPr>
          <w:rFonts w:ascii="Times New Roman" w:hAnsi="Times New Roman" w:cs="Times New Roman"/>
          <w:sz w:val="24"/>
          <w:szCs w:val="24"/>
        </w:rPr>
        <w:t xml:space="preserve">, вне зависимости от решения Педагогического Совета, имеет право наложить вето.  </w:t>
      </w:r>
    </w:p>
    <w:p w:rsidR="00457AF4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5.9. Работник  учреждения уважительно относится к администрации, соблюдает 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Педагогическим Советом.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5.10. В случае выявления преступной деятельности работник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953E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953E7">
        <w:rPr>
          <w:rFonts w:ascii="Times New Roman" w:hAnsi="Times New Roman" w:cs="Times New Roman"/>
          <w:sz w:val="24"/>
          <w:szCs w:val="24"/>
        </w:rPr>
        <w:t xml:space="preserve">), а также при  грубых нарушениях профессиональной этики </w:t>
      </w:r>
      <w:r w:rsidR="0045096F">
        <w:rPr>
          <w:rFonts w:ascii="Times New Roman" w:hAnsi="Times New Roman" w:cs="Times New Roman"/>
          <w:sz w:val="24"/>
          <w:szCs w:val="24"/>
        </w:rPr>
        <w:t>директор</w:t>
      </w:r>
      <w:r w:rsidRPr="006953E7">
        <w:rPr>
          <w:rFonts w:ascii="Times New Roman" w:hAnsi="Times New Roman" w:cs="Times New Roman"/>
          <w:sz w:val="24"/>
          <w:szCs w:val="24"/>
        </w:rPr>
        <w:t xml:space="preserve"> учреждения  должен принять решение единолично или при необходимости привлечь Педагогический Совет для принятия кардинального решения (действий) по отношению к нарушителям Кодекса. 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t xml:space="preserve">6. Отношения с родителями и законными представителями </w:t>
      </w:r>
      <w:proofErr w:type="gramStart"/>
      <w:r w:rsidRPr="0045096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5096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6.1.Консультация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учреждении.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6.2.Работник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6.3.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  угощения, поздравления и тому подобное.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6.4. Отношения работника с родителями (законными представителями) не должны оказывать влияния на оценку личности и достижений детей.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6.5. На отношения работников с обучающимися  и на их оценку не должна влиять поддержка, оказываемая их родителями  (законными представителями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>)</w:t>
      </w:r>
      <w:r w:rsidR="0045096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45096F">
        <w:rPr>
          <w:rFonts w:ascii="Times New Roman" w:hAnsi="Times New Roman" w:cs="Times New Roman"/>
          <w:sz w:val="24"/>
          <w:szCs w:val="24"/>
        </w:rPr>
        <w:t>чреждению</w:t>
      </w:r>
      <w:r w:rsidRPr="006953E7">
        <w:rPr>
          <w:rFonts w:ascii="Times New Roman" w:hAnsi="Times New Roman" w:cs="Times New Roman"/>
          <w:sz w:val="24"/>
          <w:szCs w:val="24"/>
        </w:rPr>
        <w:t>.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96F" w:rsidRDefault="0045096F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96F" w:rsidRDefault="0045096F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96F" w:rsidRP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lastRenderedPageBreak/>
        <w:t>7.Взаимоотношения с обществом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   7.1. Работник является общественным просветителем, хранителем культурных ценностей, порядочным образованным человеком.    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7.2. Работник 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   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 7.3 Работник 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96F" w:rsidRP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t>8. Использование информационных ресурсов.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8.1. Работники должны бережно и обоснованно расходовать материальные и другие ресурсы. Они не имеют права использовать имущество учреждения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  разрешается пользоваться вещами и рабочим временем, должны регламентироваться правилами сохранности имущества учреждения.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96F" w:rsidRP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t>9. Личные интересы и самоотвод.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9.1. Работник учреждения должен быть  объективен и бескорыстен. Его служебные решения не подчиняются собственным интересам, а также личным интересам членов семьи, родственников и друзей.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9.2. Если работник учреждения является членом совета, комиссии или иной рабочей группы, обязанной принимать решения, в которых он лично заинтересован, и в связи с</w:t>
      </w:r>
      <w:r w:rsidR="0045096F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 xml:space="preserve">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9.3. Работник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 администрации и лицам, рассматривающим данное дело. 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96F" w:rsidRP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t>10. Благотворительность и меценатство.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10.1. В соответствии с уставной деятельностью учреждение  имеет право принимать бескорыстную помощь со стороны физических, юридических лиц. 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10. 2. Работник является честным человеком и строго соблюдает законодательство Российской Федерации. С профессиональной этикой работника учреждения  не сочетаются ни получение взятки, ни ее дача.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 xml:space="preserve">10.3. Работник может принять от родителей (законных представителей) и иных лиц любую бескорыстную помощь, предназначенную учреждению. О предоставлении такой </w:t>
      </w:r>
      <w:r w:rsidRPr="006953E7">
        <w:rPr>
          <w:rFonts w:ascii="Times New Roman" w:hAnsi="Times New Roman" w:cs="Times New Roman"/>
          <w:sz w:val="24"/>
          <w:szCs w:val="24"/>
        </w:rPr>
        <w:lastRenderedPageBreak/>
        <w:t xml:space="preserve">помощи необходимо поставить в известность общественность и выразить публично от ее лица благодарность. </w:t>
      </w:r>
    </w:p>
    <w:p w:rsidR="006953E7" w:rsidRPr="006953E7" w:rsidRDefault="006953E7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96F" w:rsidRPr="0045096F" w:rsidRDefault="006953E7" w:rsidP="004509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96F">
        <w:rPr>
          <w:rFonts w:ascii="Times New Roman" w:hAnsi="Times New Roman" w:cs="Times New Roman"/>
          <w:b/>
          <w:sz w:val="24"/>
          <w:szCs w:val="24"/>
        </w:rPr>
        <w:t>11. Ответственность за нарушение положений Кодекса</w:t>
      </w:r>
    </w:p>
    <w:p w:rsidR="0045096F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11.1.Нарушение педагогическим работником положений настоящего Кодекса  рассматривается на заседаниях коллегиальных органов управления, предусмотренных Уставом МКУ</w:t>
      </w:r>
      <w:r w:rsidR="0045096F">
        <w:rPr>
          <w:rFonts w:ascii="Times New Roman" w:hAnsi="Times New Roman" w:cs="Times New Roman"/>
          <w:sz w:val="24"/>
          <w:szCs w:val="24"/>
        </w:rPr>
        <w:t xml:space="preserve"> </w:t>
      </w:r>
      <w:r w:rsidRPr="006953E7">
        <w:rPr>
          <w:rFonts w:ascii="Times New Roman" w:hAnsi="Times New Roman" w:cs="Times New Roman"/>
          <w:sz w:val="24"/>
          <w:szCs w:val="24"/>
        </w:rPr>
        <w:t xml:space="preserve">ДО </w:t>
      </w:r>
      <w:r w:rsidR="0045096F">
        <w:rPr>
          <w:rFonts w:ascii="Times New Roman" w:hAnsi="Times New Roman" w:cs="Times New Roman"/>
          <w:sz w:val="24"/>
          <w:szCs w:val="24"/>
        </w:rPr>
        <w:t xml:space="preserve">ЦДОД </w:t>
      </w:r>
      <w:proofErr w:type="spellStart"/>
      <w:r w:rsidR="0045096F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="0045096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5096F">
        <w:rPr>
          <w:rFonts w:ascii="Times New Roman" w:hAnsi="Times New Roman" w:cs="Times New Roman"/>
          <w:sz w:val="24"/>
          <w:szCs w:val="24"/>
        </w:rPr>
        <w:t>ема</w:t>
      </w:r>
      <w:proofErr w:type="spellEnd"/>
      <w:r w:rsidRPr="006953E7">
        <w:rPr>
          <w:rFonts w:ascii="Times New Roman" w:hAnsi="Times New Roman" w:cs="Times New Roman"/>
          <w:sz w:val="24"/>
          <w:szCs w:val="24"/>
        </w:rPr>
        <w:t xml:space="preserve">  и (или) комиссиях по урегулированию споров между участниками образовательных отношений.    </w:t>
      </w:r>
    </w:p>
    <w:p w:rsidR="006953E7" w:rsidRPr="006953E7" w:rsidRDefault="006953E7" w:rsidP="004509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E7">
        <w:rPr>
          <w:rFonts w:ascii="Times New Roman" w:hAnsi="Times New Roman" w:cs="Times New Roman"/>
          <w:sz w:val="24"/>
          <w:szCs w:val="24"/>
        </w:rPr>
        <w:t>11.2.Соблюдение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</w:t>
      </w:r>
      <w:proofErr w:type="gramStart"/>
      <w:r w:rsidRPr="006953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53E7">
        <w:rPr>
          <w:rFonts w:ascii="Times New Roman" w:hAnsi="Times New Roman" w:cs="Times New Roman"/>
          <w:sz w:val="24"/>
          <w:szCs w:val="24"/>
        </w:rPr>
        <w:t xml:space="preserve"> добросовестно исполняющих трудовые обязанности. </w:t>
      </w:r>
    </w:p>
    <w:p w:rsidR="009D07E2" w:rsidRPr="006953E7" w:rsidRDefault="009D07E2" w:rsidP="004509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D07E2" w:rsidRPr="006953E7" w:rsidSect="009D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3E7"/>
    <w:rsid w:val="002338A7"/>
    <w:rsid w:val="0045096F"/>
    <w:rsid w:val="00457AF4"/>
    <w:rsid w:val="006953E7"/>
    <w:rsid w:val="00840311"/>
    <w:rsid w:val="009D07E2"/>
    <w:rsid w:val="00B23628"/>
    <w:rsid w:val="00CE2656"/>
    <w:rsid w:val="00D41A86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5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</Company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79123776978</cp:lastModifiedBy>
  <cp:revision>4</cp:revision>
  <cp:lastPrinted>2020-05-31T12:51:00Z</cp:lastPrinted>
  <dcterms:created xsi:type="dcterms:W3CDTF">2020-05-31T09:01:00Z</dcterms:created>
  <dcterms:modified xsi:type="dcterms:W3CDTF">2023-07-07T08:12:00Z</dcterms:modified>
</cp:coreProperties>
</file>